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67B" w:rsidRPr="00C230D9" w:rsidRDefault="0088767B" w:rsidP="0088767B">
      <w:pPr>
        <w:jc w:val="center"/>
        <w:rPr>
          <w:rFonts w:ascii="Times New Roman" w:hAnsi="Times New Roman" w:cs="Times New Roman"/>
          <w:sz w:val="36"/>
          <w:szCs w:val="36"/>
        </w:rPr>
      </w:pPr>
      <w:r w:rsidRPr="00C230D9">
        <w:rPr>
          <w:rFonts w:ascii="Times New Roman" w:hAnsi="Times New Roman" w:cs="Times New Roman"/>
          <w:sz w:val="36"/>
          <w:szCs w:val="36"/>
        </w:rPr>
        <w:t>Lead in Drinking Water – Public and Nonpublic Schools</w:t>
      </w:r>
    </w:p>
    <w:p w:rsidR="0088767B" w:rsidRPr="003660D6" w:rsidRDefault="0088767B" w:rsidP="0088767B">
      <w:pPr>
        <w:autoSpaceDE w:val="0"/>
        <w:autoSpaceDN w:val="0"/>
        <w:adjustRightInd w:val="0"/>
        <w:ind w:left="360"/>
        <w:jc w:val="center"/>
        <w:rPr>
          <w:rFonts w:ascii="Times New Roman" w:hAnsi="Times New Roman" w:cs="Times New Roman"/>
        </w:rPr>
      </w:pPr>
    </w:p>
    <w:p w:rsidR="0088767B" w:rsidRPr="00C230D9" w:rsidRDefault="0088767B" w:rsidP="0088767B">
      <w:pPr>
        <w:autoSpaceDE w:val="0"/>
        <w:autoSpaceDN w:val="0"/>
        <w:adjustRightInd w:val="0"/>
        <w:jc w:val="center"/>
        <w:rPr>
          <w:rFonts w:ascii="Times New Roman" w:hAnsi="Times New Roman" w:cs="Times New Roman"/>
          <w:b/>
          <w:bCs/>
          <w:color w:val="000000"/>
          <w:sz w:val="28"/>
          <w:szCs w:val="28"/>
          <w:u w:val="single"/>
        </w:rPr>
      </w:pPr>
    </w:p>
    <w:p w:rsidR="0088767B" w:rsidRPr="00C230D9" w:rsidRDefault="0088767B" w:rsidP="0088767B">
      <w:pPr>
        <w:autoSpaceDE w:val="0"/>
        <w:autoSpaceDN w:val="0"/>
        <w:adjustRightInd w:val="0"/>
        <w:jc w:val="center"/>
        <w:rPr>
          <w:rFonts w:ascii="Times New Roman" w:hAnsi="Times New Roman" w:cs="Times New Roman"/>
          <w:color w:val="000000"/>
          <w:sz w:val="28"/>
          <w:szCs w:val="28"/>
          <w:u w:val="single"/>
        </w:rPr>
      </w:pPr>
      <w:r w:rsidRPr="00C230D9">
        <w:rPr>
          <w:rFonts w:ascii="Times New Roman" w:hAnsi="Times New Roman" w:cs="Times New Roman"/>
          <w:b/>
          <w:bCs/>
          <w:color w:val="000000"/>
          <w:sz w:val="28"/>
          <w:szCs w:val="28"/>
          <w:u w:val="single"/>
        </w:rPr>
        <w:t>IMPORTANT NOTICE:  ELEVATED WATER SAMPLE RESULT(S)</w:t>
      </w:r>
    </w:p>
    <w:p w:rsidR="0088767B" w:rsidRPr="00C230D9" w:rsidRDefault="00682B63" w:rsidP="0088767B">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color w:val="000000"/>
          <w:sz w:val="28"/>
          <w:szCs w:val="28"/>
        </w:rPr>
        <w:t>Villa Cresta</w:t>
      </w:r>
      <w:r w:rsidR="006D3F72">
        <w:rPr>
          <w:rFonts w:ascii="Times New Roman" w:hAnsi="Times New Roman" w:cs="Times New Roman"/>
          <w:b/>
          <w:color w:val="000000"/>
          <w:sz w:val="28"/>
          <w:szCs w:val="28"/>
        </w:rPr>
        <w:t xml:space="preserve"> Elementary School</w:t>
      </w:r>
    </w:p>
    <w:p w:rsidR="0088767B" w:rsidRPr="00C230D9" w:rsidRDefault="0088767B" w:rsidP="0088767B">
      <w:pPr>
        <w:autoSpaceDE w:val="0"/>
        <w:autoSpaceDN w:val="0"/>
        <w:adjustRightInd w:val="0"/>
        <w:jc w:val="both"/>
        <w:rPr>
          <w:rFonts w:ascii="Times New Roman" w:hAnsi="Times New Roman" w:cs="Times New Roman"/>
          <w:b/>
          <w:bCs/>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ELEVATED LEAD WATER SAMPLE RESULT(S) </w:t>
      </w:r>
    </w:p>
    <w:p w:rsidR="0088767B" w:rsidRDefault="0088767B" w:rsidP="0088767B">
      <w:pPr>
        <w:pStyle w:val="TI"/>
        <w:spacing w:after="0"/>
        <w:jc w:val="both"/>
        <w:rPr>
          <w:b w:val="0"/>
          <w:bCs/>
          <w:color w:val="000000"/>
          <w:sz w:val="23"/>
          <w:szCs w:val="23"/>
        </w:rPr>
      </w:pPr>
      <w:r w:rsidRPr="00C230D9">
        <w:rPr>
          <w:b w:val="0"/>
          <w:bCs/>
          <w:color w:val="000000"/>
          <w:sz w:val="23"/>
          <w:szCs w:val="23"/>
        </w:rPr>
        <w:t xml:space="preserve">All Maryland public and nonpublic schools are required to sample all drinking water </w:t>
      </w:r>
      <w:r>
        <w:rPr>
          <w:b w:val="0"/>
          <w:bCs/>
          <w:color w:val="000000"/>
          <w:sz w:val="23"/>
          <w:szCs w:val="23"/>
        </w:rPr>
        <w:t>source</w:t>
      </w:r>
      <w:r w:rsidRPr="00C230D9">
        <w:rPr>
          <w:b w:val="0"/>
          <w:bCs/>
          <w:color w:val="000000"/>
          <w:sz w:val="23"/>
          <w:szCs w:val="23"/>
        </w:rPr>
        <w:t>s for the presence of lead pursuant to the Code of Maryland Regulations</w:t>
      </w:r>
      <w:r w:rsidRPr="00C230D9">
        <w:rPr>
          <w:b w:val="0"/>
          <w:sz w:val="23"/>
          <w:szCs w:val="23"/>
        </w:rPr>
        <w:t xml:space="preserve">. </w:t>
      </w:r>
      <w:r w:rsidRPr="00C230D9">
        <w:rPr>
          <w:b w:val="0"/>
          <w:color w:val="000000"/>
          <w:sz w:val="23"/>
          <w:szCs w:val="23"/>
        </w:rPr>
        <w:t xml:space="preserve">On </w:t>
      </w:r>
      <w:r w:rsidR="00DF1697">
        <w:rPr>
          <w:b w:val="0"/>
          <w:color w:val="000000"/>
          <w:sz w:val="23"/>
          <w:szCs w:val="23"/>
        </w:rPr>
        <w:t xml:space="preserve">October </w:t>
      </w:r>
      <w:r w:rsidR="006D3F72">
        <w:rPr>
          <w:b w:val="0"/>
          <w:color w:val="000000"/>
          <w:sz w:val="23"/>
          <w:szCs w:val="23"/>
        </w:rPr>
        <w:t>1</w:t>
      </w:r>
      <w:r w:rsidR="00682B63">
        <w:rPr>
          <w:b w:val="0"/>
          <w:color w:val="000000"/>
          <w:sz w:val="23"/>
          <w:szCs w:val="23"/>
        </w:rPr>
        <w:t>2</w:t>
      </w:r>
      <w:r w:rsidR="0056123F">
        <w:rPr>
          <w:b w:val="0"/>
          <w:color w:val="000000"/>
          <w:sz w:val="23"/>
          <w:szCs w:val="23"/>
        </w:rPr>
        <w:t>, 2019</w:t>
      </w:r>
      <w:r w:rsidR="00826C89">
        <w:rPr>
          <w:b w:val="0"/>
          <w:color w:val="000000"/>
          <w:sz w:val="23"/>
          <w:szCs w:val="23"/>
        </w:rPr>
        <w:t xml:space="preserve">, </w:t>
      </w:r>
      <w:r w:rsidR="00682B63">
        <w:rPr>
          <w:b w:val="0"/>
          <w:color w:val="000000"/>
          <w:sz w:val="23"/>
          <w:szCs w:val="23"/>
        </w:rPr>
        <w:t>2</w:t>
      </w:r>
      <w:r w:rsidRPr="00C230D9">
        <w:rPr>
          <w:color w:val="000000"/>
          <w:sz w:val="23"/>
          <w:szCs w:val="23"/>
        </w:rPr>
        <w:t xml:space="preserve"> </w:t>
      </w:r>
      <w:r w:rsidRPr="00C230D9">
        <w:rPr>
          <w:b w:val="0"/>
          <w:color w:val="000000"/>
          <w:sz w:val="23"/>
          <w:szCs w:val="23"/>
        </w:rPr>
        <w:t>water samples were collected from</w:t>
      </w:r>
      <w:r w:rsidRPr="00C230D9">
        <w:rPr>
          <w:color w:val="000000"/>
          <w:sz w:val="23"/>
          <w:szCs w:val="23"/>
        </w:rPr>
        <w:t xml:space="preserve"> </w:t>
      </w:r>
      <w:r w:rsidR="00682B63">
        <w:rPr>
          <w:b w:val="0"/>
          <w:bCs/>
          <w:color w:val="000000"/>
          <w:sz w:val="23"/>
          <w:szCs w:val="23"/>
        </w:rPr>
        <w:t>Villa Cresta</w:t>
      </w:r>
      <w:r w:rsidR="006D3F72">
        <w:rPr>
          <w:b w:val="0"/>
          <w:bCs/>
          <w:color w:val="000000"/>
          <w:sz w:val="23"/>
          <w:szCs w:val="23"/>
        </w:rPr>
        <w:t xml:space="preserve"> Elementary School</w:t>
      </w:r>
      <w:r w:rsidR="00782A49">
        <w:rPr>
          <w:b w:val="0"/>
          <w:bCs/>
          <w:color w:val="000000"/>
          <w:sz w:val="23"/>
          <w:szCs w:val="23"/>
        </w:rPr>
        <w:t>.</w:t>
      </w:r>
      <w:r w:rsidR="00826C89">
        <w:rPr>
          <w:b w:val="0"/>
          <w:bCs/>
          <w:color w:val="000000"/>
          <w:sz w:val="23"/>
          <w:szCs w:val="23"/>
        </w:rPr>
        <w:t xml:space="preserve"> Of these water samples, </w:t>
      </w:r>
      <w:r w:rsidR="000E1198">
        <w:rPr>
          <w:b w:val="0"/>
          <w:bCs/>
          <w:color w:val="000000"/>
          <w:sz w:val="23"/>
          <w:szCs w:val="23"/>
        </w:rPr>
        <w:t>one</w:t>
      </w:r>
      <w:r w:rsidR="00826C89">
        <w:rPr>
          <w:b w:val="0"/>
          <w:bCs/>
          <w:color w:val="000000"/>
          <w:sz w:val="23"/>
          <w:szCs w:val="23"/>
        </w:rPr>
        <w:t xml:space="preserve"> (</w:t>
      </w:r>
      <w:r w:rsidR="000E1198">
        <w:rPr>
          <w:b w:val="0"/>
          <w:bCs/>
          <w:color w:val="000000"/>
          <w:sz w:val="23"/>
          <w:szCs w:val="23"/>
        </w:rPr>
        <w:t>1</w:t>
      </w:r>
      <w:r w:rsidR="00782A49">
        <w:rPr>
          <w:b w:val="0"/>
          <w:bCs/>
          <w:color w:val="000000"/>
          <w:sz w:val="23"/>
          <w:szCs w:val="23"/>
        </w:rPr>
        <w:t>)</w:t>
      </w:r>
      <w:r w:rsidRPr="00C230D9">
        <w:rPr>
          <w:b w:val="0"/>
          <w:bCs/>
          <w:color w:val="000000"/>
          <w:sz w:val="23"/>
          <w:szCs w:val="23"/>
        </w:rPr>
        <w:t xml:space="preserve"> had levels of lead exceeding the action level of 20 parts per billion (ppb) for lead in drinking water in school buildings. </w:t>
      </w:r>
      <w:r w:rsidR="00DF1697">
        <w:rPr>
          <w:b w:val="0"/>
          <w:bCs/>
          <w:color w:val="000000"/>
          <w:sz w:val="23"/>
          <w:szCs w:val="23"/>
        </w:rPr>
        <w:t xml:space="preserve">These were samples from fixtures that were repaired in the past year. </w:t>
      </w:r>
      <w:r w:rsidRPr="00C230D9">
        <w:rPr>
          <w:b w:val="0"/>
          <w:bCs/>
          <w:color w:val="000000"/>
          <w:sz w:val="23"/>
          <w:szCs w:val="23"/>
        </w:rPr>
        <w:t xml:space="preserve">The elevated lead results </w:t>
      </w:r>
      <w:r w:rsidR="00782A49">
        <w:rPr>
          <w:b w:val="0"/>
          <w:bCs/>
          <w:color w:val="000000"/>
          <w:sz w:val="23"/>
          <w:szCs w:val="23"/>
        </w:rPr>
        <w:t>from t</w:t>
      </w:r>
      <w:r w:rsidR="00017C78">
        <w:rPr>
          <w:b w:val="0"/>
          <w:bCs/>
          <w:color w:val="000000"/>
          <w:sz w:val="23"/>
          <w:szCs w:val="23"/>
        </w:rPr>
        <w:t xml:space="preserve">he sample(s) collected at </w:t>
      </w:r>
      <w:r w:rsidR="00682B63">
        <w:rPr>
          <w:b w:val="0"/>
          <w:bCs/>
          <w:color w:val="000000"/>
          <w:sz w:val="23"/>
          <w:szCs w:val="23"/>
        </w:rPr>
        <w:t>Villa Cresta</w:t>
      </w:r>
      <w:r w:rsidR="006D3F72">
        <w:rPr>
          <w:b w:val="0"/>
          <w:bCs/>
          <w:color w:val="000000"/>
          <w:sz w:val="23"/>
          <w:szCs w:val="23"/>
        </w:rPr>
        <w:t xml:space="preserve"> Elementary School</w:t>
      </w:r>
      <w:r w:rsidRPr="00C230D9">
        <w:rPr>
          <w:b w:val="0"/>
          <w:bCs/>
          <w:color w:val="000000"/>
          <w:sz w:val="23"/>
          <w:szCs w:val="23"/>
        </w:rPr>
        <w:t xml:space="preserve"> were as follows:  </w:t>
      </w:r>
    </w:p>
    <w:p w:rsidR="00782A49" w:rsidRDefault="00782A49" w:rsidP="0088767B">
      <w:pPr>
        <w:autoSpaceDE w:val="0"/>
        <w:autoSpaceDN w:val="0"/>
        <w:adjustRightInd w:val="0"/>
        <w:jc w:val="both"/>
        <w:rPr>
          <w:rFonts w:ascii="Times New Roman" w:hAnsi="Times New Roman" w:cs="Times New Roman"/>
          <w:color w:val="000000"/>
          <w:sz w:val="23"/>
          <w:szCs w:val="23"/>
        </w:rPr>
      </w:pPr>
    </w:p>
    <w:p w:rsidR="000E1198" w:rsidRDefault="00682B63" w:rsidP="000E1198">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36.1</w:t>
      </w:r>
      <w:r w:rsidR="000E1198" w:rsidRPr="00782A49">
        <w:rPr>
          <w:rFonts w:ascii="Times New Roman" w:hAnsi="Times New Roman" w:cs="Times New Roman"/>
          <w:color w:val="000000"/>
          <w:sz w:val="23"/>
          <w:szCs w:val="23"/>
        </w:rPr>
        <w:t xml:space="preserve"> parts per billion (ppb) </w:t>
      </w:r>
      <w:r>
        <w:rPr>
          <w:rFonts w:ascii="Times New Roman" w:hAnsi="Times New Roman" w:cs="Times New Roman"/>
          <w:color w:val="000000"/>
          <w:sz w:val="23"/>
          <w:szCs w:val="23"/>
        </w:rPr>
        <w:t>Bubbler, Room 19A</w:t>
      </w:r>
    </w:p>
    <w:p w:rsidR="00D47109" w:rsidRPr="00C230D9" w:rsidRDefault="00D47109" w:rsidP="0088767B">
      <w:pPr>
        <w:autoSpaceDE w:val="0"/>
        <w:autoSpaceDN w:val="0"/>
        <w:adjustRightInd w:val="0"/>
        <w:jc w:val="both"/>
        <w:rPr>
          <w:rFonts w:ascii="Times New Roman" w:hAnsi="Times New Roman" w:cs="Times New Roman"/>
          <w:color w:val="000000"/>
          <w:sz w:val="23"/>
          <w:szCs w:val="23"/>
        </w:rPr>
      </w:pPr>
    </w:p>
    <w:p w:rsidR="00AB00E8" w:rsidRPr="00C230D9" w:rsidRDefault="00AB00E8" w:rsidP="00AB00E8">
      <w:pPr>
        <w:autoSpaceDE w:val="0"/>
        <w:autoSpaceDN w:val="0"/>
        <w:adjustRightInd w:val="0"/>
        <w:jc w:val="both"/>
        <w:rPr>
          <w:rFonts w:ascii="Times New Roman" w:hAnsi="Times New Roman" w:cs="Times New Roman"/>
          <w:b/>
          <w:color w:val="000000"/>
          <w:sz w:val="23"/>
          <w:szCs w:val="23"/>
        </w:rPr>
      </w:pPr>
      <w:r w:rsidRPr="00C230D9">
        <w:rPr>
          <w:rFonts w:ascii="Times New Roman" w:hAnsi="Times New Roman" w:cs="Times New Roman"/>
          <w:b/>
          <w:color w:val="000000"/>
          <w:sz w:val="23"/>
          <w:szCs w:val="23"/>
        </w:rPr>
        <w:t>IMMEDIATE ACTIONS TAKEN</w:t>
      </w:r>
    </w:p>
    <w:p w:rsidR="00AB00E8" w:rsidRPr="00C230D9" w:rsidRDefault="00AB00E8" w:rsidP="00AB00E8">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Flushed samples were taken from all fixtures with elevated levels, whic</w:t>
      </w:r>
      <w:r w:rsidR="00782A49">
        <w:rPr>
          <w:rFonts w:ascii="Times New Roman" w:hAnsi="Times New Roman" w:cs="Times New Roman"/>
          <w:color w:val="000000"/>
          <w:sz w:val="23"/>
          <w:szCs w:val="23"/>
        </w:rPr>
        <w:t>h we</w:t>
      </w:r>
      <w:r w:rsidR="00207CD1">
        <w:rPr>
          <w:rFonts w:ascii="Times New Roman" w:hAnsi="Times New Roman" w:cs="Times New Roman"/>
          <w:color w:val="000000"/>
          <w:sz w:val="23"/>
          <w:szCs w:val="23"/>
        </w:rPr>
        <w:t xml:space="preserve">re then turned off on </w:t>
      </w:r>
      <w:r w:rsidR="00DF1697">
        <w:rPr>
          <w:rFonts w:ascii="Times New Roman" w:hAnsi="Times New Roman" w:cs="Times New Roman"/>
          <w:color w:val="000000"/>
          <w:sz w:val="23"/>
          <w:szCs w:val="23"/>
        </w:rPr>
        <w:t xml:space="preserve">January </w:t>
      </w:r>
      <w:r w:rsidR="00682B63">
        <w:rPr>
          <w:rFonts w:ascii="Times New Roman" w:hAnsi="Times New Roman" w:cs="Times New Roman"/>
          <w:color w:val="000000"/>
          <w:sz w:val="23"/>
          <w:szCs w:val="23"/>
        </w:rPr>
        <w:t>21</w:t>
      </w:r>
      <w:bookmarkStart w:id="0" w:name="_GoBack"/>
      <w:bookmarkEnd w:id="0"/>
      <w:r w:rsidR="00DF1697">
        <w:rPr>
          <w:rFonts w:ascii="Times New Roman" w:hAnsi="Times New Roman" w:cs="Times New Roman"/>
          <w:color w:val="000000"/>
          <w:sz w:val="23"/>
          <w:szCs w:val="23"/>
        </w:rPr>
        <w:t>, 2020</w:t>
      </w:r>
      <w:r>
        <w:rPr>
          <w:rFonts w:ascii="Times New Roman" w:hAnsi="Times New Roman" w:cs="Times New Roman"/>
          <w:color w:val="000000"/>
          <w:sz w:val="23"/>
          <w:szCs w:val="23"/>
        </w:rPr>
        <w:t>.  A work order was submitted to have these fixtures replaced.  Bottled water will continue to be provided for drinking.</w:t>
      </w:r>
    </w:p>
    <w:p w:rsidR="00AB00E8" w:rsidRPr="00C230D9" w:rsidRDefault="00AB00E8" w:rsidP="00AB00E8">
      <w:pPr>
        <w:autoSpaceDE w:val="0"/>
        <w:autoSpaceDN w:val="0"/>
        <w:adjustRightInd w:val="0"/>
        <w:jc w:val="both"/>
        <w:rPr>
          <w:rFonts w:ascii="Times New Roman" w:hAnsi="Times New Roman" w:cs="Times New Roman"/>
          <w:color w:val="000000"/>
          <w:sz w:val="23"/>
          <w:szCs w:val="23"/>
        </w:rPr>
      </w:pPr>
    </w:p>
    <w:p w:rsidR="00AB00E8" w:rsidRPr="00C230D9" w:rsidRDefault="00AB00E8" w:rsidP="00AB00E8">
      <w:pPr>
        <w:autoSpaceDE w:val="0"/>
        <w:autoSpaceDN w:val="0"/>
        <w:adjustRightInd w:val="0"/>
        <w:jc w:val="both"/>
        <w:rPr>
          <w:rFonts w:ascii="Times New Roman" w:hAnsi="Times New Roman" w:cs="Times New Roman"/>
          <w:b/>
          <w:color w:val="000000"/>
          <w:sz w:val="23"/>
          <w:szCs w:val="23"/>
        </w:rPr>
      </w:pPr>
      <w:r w:rsidRPr="00C230D9">
        <w:rPr>
          <w:rFonts w:ascii="Times New Roman" w:hAnsi="Times New Roman" w:cs="Times New Roman"/>
          <w:b/>
          <w:color w:val="000000"/>
          <w:sz w:val="23"/>
          <w:szCs w:val="23"/>
        </w:rPr>
        <w:t>NEXT STEPS</w:t>
      </w:r>
    </w:p>
    <w:p w:rsidR="00DF1697" w:rsidRPr="00C230D9" w:rsidRDefault="00DF1697" w:rsidP="00DF1697">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The fixture will be remediated.  It will not be returned to operation until it has been sampled and found to be below the action level.  Upon completion of this action a notification will be sent to the school community.  Bottled drinking water will continue to be provided until all drinking water fixtures are sampled and found to be below the action level.</w:t>
      </w:r>
    </w:p>
    <w:p w:rsidR="00AB00E8" w:rsidRPr="00C230D9" w:rsidRDefault="00AB00E8" w:rsidP="00AB00E8">
      <w:pPr>
        <w:autoSpaceDE w:val="0"/>
        <w:autoSpaceDN w:val="0"/>
        <w:adjustRightInd w:val="0"/>
        <w:jc w:val="both"/>
        <w:rPr>
          <w:rFonts w:ascii="Times New Roman" w:hAnsi="Times New Roman" w:cs="Times New Roman"/>
          <w:color w:val="000000"/>
          <w:sz w:val="23"/>
          <w:szCs w:val="23"/>
        </w:rPr>
      </w:pPr>
    </w:p>
    <w:p w:rsidR="0088767B" w:rsidRPr="00C230D9" w:rsidRDefault="0088767B" w:rsidP="0088767B">
      <w:pPr>
        <w:autoSpaceDE w:val="0"/>
        <w:autoSpaceDN w:val="0"/>
        <w:adjustRightInd w:val="0"/>
        <w:rPr>
          <w:rFonts w:ascii="Times New Roman" w:hAnsi="Times New Roman" w:cs="Times New Roman"/>
          <w:b/>
          <w:bCs/>
          <w:color w:val="000000"/>
          <w:sz w:val="23"/>
          <w:szCs w:val="23"/>
        </w:rPr>
      </w:pPr>
      <w:r w:rsidRPr="00C230D9">
        <w:rPr>
          <w:rFonts w:ascii="Times New Roman" w:hAnsi="Times New Roman" w:cs="Times New Roman"/>
          <w:b/>
          <w:bCs/>
          <w:color w:val="000000"/>
          <w:sz w:val="23"/>
          <w:szCs w:val="23"/>
        </w:rPr>
        <w:t xml:space="preserve">ACTION LEVEL (AL) </w:t>
      </w:r>
    </w:p>
    <w:p w:rsidR="0088767B"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iCs/>
          <w:color w:val="000000"/>
          <w:sz w:val="23"/>
          <w:szCs w:val="23"/>
        </w:rPr>
        <w:t xml:space="preserve">The AL is 20 ppb for lead in drinking water in school buildings. The AL is the concentration of lead which, if exceeded, triggers required remediation. </w:t>
      </w:r>
    </w:p>
    <w:p w:rsidR="0088767B" w:rsidRDefault="0088767B" w:rsidP="0088767B">
      <w:pPr>
        <w:autoSpaceDE w:val="0"/>
        <w:autoSpaceDN w:val="0"/>
        <w:adjustRightInd w:val="0"/>
        <w:jc w:val="both"/>
        <w:rPr>
          <w:rFonts w:ascii="Times New Roman" w:hAnsi="Times New Roman" w:cs="Times New Roman"/>
          <w:iCs/>
          <w:color w:val="000000"/>
          <w:sz w:val="23"/>
          <w:szCs w:val="23"/>
        </w:rPr>
      </w:pPr>
    </w:p>
    <w:p w:rsidR="0088767B" w:rsidRPr="00324C4E" w:rsidRDefault="0088767B" w:rsidP="0088767B">
      <w:pPr>
        <w:autoSpaceDE w:val="0"/>
        <w:autoSpaceDN w:val="0"/>
        <w:adjustRightInd w:val="0"/>
        <w:jc w:val="both"/>
        <w:rPr>
          <w:rFonts w:ascii="Times New Roman" w:hAnsi="Times New Roman" w:cs="Times New Roman"/>
          <w:b/>
          <w:i/>
          <w:iCs/>
          <w:color w:val="000000"/>
          <w:sz w:val="23"/>
          <w:szCs w:val="23"/>
        </w:rPr>
      </w:pPr>
      <w:r w:rsidRPr="00143522">
        <w:rPr>
          <w:rFonts w:ascii="Times New Roman" w:hAnsi="Times New Roman" w:cs="Times New Roman"/>
          <w:b/>
          <w:iCs/>
          <w:color w:val="000000"/>
          <w:sz w:val="23"/>
          <w:szCs w:val="23"/>
        </w:rPr>
        <w:t>LOCAL AND FEDERAL DRINKING WATER STANDARDS</w:t>
      </w:r>
    </w:p>
    <w:p w:rsidR="0088767B" w:rsidRPr="003C301E" w:rsidRDefault="0088767B" w:rsidP="0088767B">
      <w:pPr>
        <w:jc w:val="both"/>
        <w:rPr>
          <w:rFonts w:ascii="Times New Roman" w:hAnsi="Times New Roman" w:cs="Times New Roman"/>
          <w:sz w:val="23"/>
          <w:szCs w:val="23"/>
        </w:rPr>
      </w:pPr>
      <w:r w:rsidRPr="00557F27">
        <w:rPr>
          <w:rFonts w:ascii="Times New Roman" w:hAnsi="Times New Roman" w:cs="Times New Roman"/>
          <w:sz w:val="23"/>
          <w:szCs w:val="23"/>
        </w:rPr>
        <w:t xml:space="preserve">Without being required to do so, BCPS has tested school drinking fountains for lead since 2016.  There are no federal regulations for schools regarding drinking water.  The federal Clean Drinking Water Act requires public water systems to test for lead.  Nine of our schools have well systems, and those systems have tested for lead as required. </w:t>
      </w:r>
    </w:p>
    <w:p w:rsidR="0088767B" w:rsidRDefault="0088767B" w:rsidP="0088767B">
      <w:pPr>
        <w:autoSpaceDE w:val="0"/>
        <w:autoSpaceDN w:val="0"/>
        <w:adjustRightInd w:val="0"/>
        <w:jc w:val="both"/>
        <w:rPr>
          <w:rFonts w:ascii="Times New Roman" w:hAnsi="Times New Roman" w:cs="Times New Roman"/>
          <w:b/>
          <w:bCs/>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HEALTH EFFECTS OF LEAD </w:t>
      </w:r>
    </w:p>
    <w:p w:rsidR="0088767B" w:rsidRPr="00C230D9"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iCs/>
          <w:color w:val="000000"/>
          <w:sz w:val="23"/>
          <w:szCs w:val="23"/>
        </w:rPr>
        <w:t xml:space="preserve">Lead can cause serious health problems if too much enters your body from drinking water or other sources. It can cause damage to the brain and kidneys, and can interfere with the production of red blood cells that carry oxygen to all parts of your body. The greatest risk of lead exposure is to infants, young children, and pregnant women. Lead is stored in the bones and it can be released later in life. During pregnancy, the fetus receives lead from the mother’s bones, which may affect brain development. Scientists have linked the effects of lead on the brain with lowered IQ in children. Adults with kidney problems and high blood pressure can be affected by low levels of lead more than healthy adults. </w:t>
      </w:r>
    </w:p>
    <w:p w:rsidR="0088767B" w:rsidRPr="00C230D9" w:rsidRDefault="0088767B" w:rsidP="0088767B">
      <w:pPr>
        <w:autoSpaceDE w:val="0"/>
        <w:autoSpaceDN w:val="0"/>
        <w:adjustRightInd w:val="0"/>
        <w:jc w:val="both"/>
        <w:rPr>
          <w:rFonts w:ascii="Times New Roman" w:hAnsi="Times New Roman" w:cs="Times New Roman"/>
          <w:b/>
          <w:iCs/>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b/>
          <w:iCs/>
          <w:color w:val="000000"/>
          <w:sz w:val="23"/>
          <w:szCs w:val="23"/>
        </w:rPr>
      </w:pPr>
      <w:r w:rsidRPr="00C230D9">
        <w:rPr>
          <w:rFonts w:ascii="Times New Roman" w:hAnsi="Times New Roman" w:cs="Times New Roman"/>
          <w:b/>
          <w:iCs/>
          <w:color w:val="000000"/>
          <w:sz w:val="23"/>
          <w:szCs w:val="23"/>
        </w:rPr>
        <w:lastRenderedPageBreak/>
        <w:t>SOURCES OF HUMAN EXPOSURE TO LEAD</w:t>
      </w:r>
    </w:p>
    <w:p w:rsidR="0088767B" w:rsidRPr="00C230D9"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bCs/>
          <w:iCs/>
          <w:color w:val="000000"/>
          <w:sz w:val="23"/>
          <w:szCs w:val="23"/>
        </w:rPr>
        <w:t>There are many different sources of human exposure to lead. These include: lead-based paint,</w:t>
      </w:r>
    </w:p>
    <w:p w:rsidR="0088767B" w:rsidRPr="00C230D9" w:rsidRDefault="0088767B" w:rsidP="0088767B">
      <w:pPr>
        <w:autoSpaceDE w:val="0"/>
        <w:autoSpaceDN w:val="0"/>
        <w:adjustRightInd w:val="0"/>
        <w:jc w:val="both"/>
        <w:rPr>
          <w:rFonts w:ascii="Times New Roman" w:hAnsi="Times New Roman" w:cs="Times New Roman"/>
          <w:bCs/>
          <w:iCs/>
          <w:color w:val="000000"/>
          <w:sz w:val="23"/>
          <w:szCs w:val="23"/>
        </w:rPr>
      </w:pPr>
      <w:r w:rsidRPr="00C230D9">
        <w:rPr>
          <w:rFonts w:ascii="Times New Roman" w:hAnsi="Times New Roman" w:cs="Times New Roman"/>
          <w:bCs/>
          <w:iCs/>
          <w:color w:val="000000"/>
          <w:sz w:val="23"/>
          <w:szCs w:val="23"/>
        </w:rPr>
        <w:t>lead-contaminated dust or soil</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some plumbing materials</w:t>
      </w:r>
      <w:r w:rsidRPr="00C230D9">
        <w:rPr>
          <w:rFonts w:ascii="Times New Roman" w:hAnsi="Times New Roman" w:cs="Times New Roman"/>
          <w:iCs/>
          <w:color w:val="000000"/>
          <w:sz w:val="23"/>
          <w:szCs w:val="23"/>
        </w:rPr>
        <w:t>, c</w:t>
      </w:r>
      <w:r w:rsidRPr="00C230D9">
        <w:rPr>
          <w:rFonts w:ascii="Times New Roman" w:hAnsi="Times New Roman" w:cs="Times New Roman"/>
          <w:bCs/>
          <w:iCs/>
          <w:color w:val="000000"/>
          <w:sz w:val="23"/>
          <w:szCs w:val="23"/>
        </w:rPr>
        <w:t>ertain types of pottery, pewter, brass fixtures, food, and cosmetics</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exposure in the work place and exposure from certain hobbies</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brass faucets, fittings, and valves. According to the Environmental Protection Agency (EPA), 10 to 20 percent of a person’s potential exposure to lead may come from drinking water, while for an infant consuming formula mixed with lead-containing water this may increase to 40 to 60 percent.</w:t>
      </w:r>
    </w:p>
    <w:p w:rsidR="0088767B" w:rsidRPr="00C230D9" w:rsidRDefault="0088767B" w:rsidP="0088767B">
      <w:pPr>
        <w:autoSpaceDE w:val="0"/>
        <w:autoSpaceDN w:val="0"/>
        <w:adjustRightInd w:val="0"/>
        <w:jc w:val="both"/>
        <w:rPr>
          <w:rFonts w:ascii="Times New Roman" w:hAnsi="Times New Roman" w:cs="Times New Roman"/>
          <w:b/>
          <w:bCs/>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b/>
          <w:bCs/>
          <w:color w:val="000000"/>
          <w:sz w:val="23"/>
          <w:szCs w:val="23"/>
        </w:rPr>
        <w:t>HOW CONSUMERS CAN</w:t>
      </w:r>
      <w:r w:rsidRPr="00C230D9">
        <w:rPr>
          <w:rFonts w:ascii="Times New Roman" w:hAnsi="Times New Roman" w:cs="Times New Roman"/>
          <w:b/>
          <w:bCs/>
          <w:color w:val="000000"/>
          <w:sz w:val="23"/>
          <w:szCs w:val="23"/>
        </w:rPr>
        <w:t xml:space="preserve"> REDUCE EXP</w:t>
      </w:r>
      <w:r>
        <w:rPr>
          <w:rFonts w:ascii="Times New Roman" w:hAnsi="Times New Roman" w:cs="Times New Roman"/>
          <w:b/>
          <w:bCs/>
          <w:color w:val="000000"/>
          <w:sz w:val="23"/>
          <w:szCs w:val="23"/>
        </w:rPr>
        <w:t>OSURE TO LEAD IN DRINKING WATER</w:t>
      </w:r>
      <w:r w:rsidRPr="00C230D9">
        <w:rPr>
          <w:rFonts w:ascii="Times New Roman" w:hAnsi="Times New Roman" w:cs="Times New Roman"/>
          <w:b/>
          <w:bCs/>
          <w:color w:val="000000"/>
          <w:sz w:val="23"/>
          <w:szCs w:val="23"/>
        </w:rPr>
        <w:t xml:space="preserve"> </w:t>
      </w:r>
    </w:p>
    <w:p w:rsidR="0088767B" w:rsidRPr="00C230D9" w:rsidRDefault="0088767B" w:rsidP="0088767B">
      <w:pPr>
        <w:numPr>
          <w:ilvl w:val="0"/>
          <w:numId w:val="1"/>
        </w:num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color w:val="000000"/>
          <w:sz w:val="23"/>
          <w:szCs w:val="23"/>
        </w:rPr>
        <w:t>Run your water to flush out lead</w:t>
      </w:r>
      <w:r w:rsidRPr="00C230D9">
        <w:rPr>
          <w:rFonts w:ascii="Times New Roman" w:hAnsi="Times New Roman" w:cs="Times New Roman"/>
          <w:b/>
          <w:bCs/>
          <w:color w:val="000000"/>
          <w:sz w:val="23"/>
          <w:szCs w:val="23"/>
        </w:rPr>
        <w:t xml:space="preserve">: </w:t>
      </w:r>
      <w:r w:rsidRPr="00C230D9">
        <w:rPr>
          <w:rFonts w:ascii="Times New Roman" w:hAnsi="Times New Roman" w:cs="Times New Roman"/>
          <w:color w:val="000000"/>
          <w:sz w:val="23"/>
          <w:szCs w:val="23"/>
        </w:rPr>
        <w:t>If water hasn’t been used for several hours, run water for 15 to 30 seconds or until it becomes cold or reaches a steady temperature before using it for drinking or cooking.</w:t>
      </w:r>
    </w:p>
    <w:p w:rsidR="0088767B" w:rsidRPr="00C230D9" w:rsidRDefault="0088767B" w:rsidP="0088767B">
      <w:pPr>
        <w:numPr>
          <w:ilvl w:val="0"/>
          <w:numId w:val="1"/>
        </w:num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color w:val="000000"/>
          <w:sz w:val="23"/>
          <w:szCs w:val="23"/>
        </w:rPr>
        <w:t>Use cold water for cooking and preparing baby formula</w:t>
      </w:r>
      <w:r>
        <w:rPr>
          <w:rFonts w:ascii="Times New Roman" w:hAnsi="Times New Roman" w:cs="Times New Roman"/>
          <w:color w:val="000000"/>
          <w:sz w:val="23"/>
          <w:szCs w:val="23"/>
        </w:rPr>
        <w:t>. If lead was present in</w:t>
      </w:r>
      <w:r w:rsidRPr="00C230D9">
        <w:rPr>
          <w:rFonts w:ascii="Times New Roman" w:hAnsi="Times New Roman" w:cs="Times New Roman"/>
          <w:color w:val="000000"/>
          <w:sz w:val="23"/>
          <w:szCs w:val="23"/>
        </w:rPr>
        <w:t xml:space="preserve"> the plumbing</w:t>
      </w:r>
      <w:r>
        <w:rPr>
          <w:rFonts w:ascii="Times New Roman" w:hAnsi="Times New Roman" w:cs="Times New Roman"/>
          <w:color w:val="000000"/>
          <w:sz w:val="23"/>
          <w:szCs w:val="23"/>
        </w:rPr>
        <w:t>, it would</w:t>
      </w:r>
      <w:r w:rsidRPr="00C230D9">
        <w:rPr>
          <w:rFonts w:ascii="Times New Roman" w:hAnsi="Times New Roman" w:cs="Times New Roman"/>
          <w:color w:val="000000"/>
          <w:sz w:val="23"/>
          <w:szCs w:val="23"/>
        </w:rPr>
        <w:t xml:space="preserve"> dissolve more easily in hot water. </w:t>
      </w:r>
    </w:p>
    <w:p w:rsidR="0088767B" w:rsidRPr="00C230D9" w:rsidRDefault="0088767B" w:rsidP="0088767B">
      <w:pPr>
        <w:autoSpaceDE w:val="0"/>
        <w:autoSpaceDN w:val="0"/>
        <w:adjustRightInd w:val="0"/>
        <w:jc w:val="both"/>
        <w:rPr>
          <w:rFonts w:ascii="Times New Roman" w:hAnsi="Times New Roman" w:cs="Times New Roman"/>
          <w:b/>
          <w:bCs/>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i/>
          <w:color w:val="000000"/>
          <w:sz w:val="23"/>
          <w:szCs w:val="23"/>
        </w:rPr>
      </w:pPr>
      <w:r w:rsidRPr="00C230D9">
        <w:rPr>
          <w:rFonts w:ascii="Times New Roman" w:hAnsi="Times New Roman" w:cs="Times New Roman"/>
          <w:i/>
          <w:color w:val="000000"/>
          <w:sz w:val="23"/>
          <w:szCs w:val="23"/>
        </w:rPr>
        <w:t xml:space="preserve">Please note that boiling the water will not reduce lead levels. </w:t>
      </w: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ADDITIONAL INFORMATION </w:t>
      </w:r>
    </w:p>
    <w:p w:rsidR="0088767B" w:rsidRPr="00CF6F6A" w:rsidRDefault="0088767B" w:rsidP="0088767B">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CF6F6A">
        <w:rPr>
          <w:rFonts w:ascii="Times New Roman" w:hAnsi="Times New Roman" w:cs="Times New Roman"/>
          <w:color w:val="000000"/>
          <w:sz w:val="23"/>
          <w:szCs w:val="23"/>
        </w:rPr>
        <w:t xml:space="preserve">For additional information, please contact David Glassman, Supervisor, Environmental Services at </w:t>
      </w:r>
      <w:r w:rsidRPr="00EC16F0">
        <w:rPr>
          <w:rFonts w:ascii="Times New Roman" w:hAnsi="Times New Roman" w:cs="Times New Roman"/>
          <w:color w:val="000000"/>
          <w:sz w:val="23"/>
          <w:szCs w:val="23"/>
        </w:rPr>
        <w:t>443.809.6310</w:t>
      </w:r>
      <w:r w:rsidRPr="00CF6F6A">
        <w:rPr>
          <w:rFonts w:ascii="Times New Roman" w:hAnsi="Times New Roman" w:cs="Times New Roman"/>
          <w:color w:val="000000"/>
          <w:sz w:val="23"/>
          <w:szCs w:val="23"/>
        </w:rPr>
        <w:t xml:space="preserve"> or </w:t>
      </w:r>
      <w:hyperlink r:id="rId5" w:history="1">
        <w:r w:rsidRPr="00CF6F6A">
          <w:rPr>
            <w:rStyle w:val="Hyperlink"/>
            <w:rFonts w:ascii="Times New Roman" w:hAnsi="Times New Roman" w:cs="Times New Roman"/>
            <w:sz w:val="23"/>
            <w:szCs w:val="23"/>
          </w:rPr>
          <w:t>dglassman2@bcps.org</w:t>
        </w:r>
      </w:hyperlink>
      <w:r w:rsidRPr="00CF6F6A">
        <w:rPr>
          <w:rFonts w:ascii="Times New Roman" w:hAnsi="Times New Roman" w:cs="Times New Roman"/>
          <w:color w:val="000000"/>
          <w:sz w:val="23"/>
          <w:szCs w:val="23"/>
        </w:rPr>
        <w:t>.</w:t>
      </w:r>
    </w:p>
    <w:p w:rsidR="0088767B" w:rsidRPr="00C8536E" w:rsidRDefault="0088767B" w:rsidP="0088767B">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CF6F6A">
        <w:rPr>
          <w:rFonts w:ascii="Times New Roman" w:hAnsi="Times New Roman" w:cs="Times New Roman"/>
          <w:color w:val="000000"/>
          <w:sz w:val="23"/>
          <w:szCs w:val="23"/>
        </w:rPr>
        <w:t xml:space="preserve">For additional information </w:t>
      </w:r>
      <w:r>
        <w:rPr>
          <w:rFonts w:ascii="Times New Roman" w:hAnsi="Times New Roman" w:cs="Times New Roman"/>
          <w:color w:val="000000"/>
          <w:sz w:val="23"/>
          <w:szCs w:val="23"/>
        </w:rPr>
        <w:t>about</w:t>
      </w:r>
      <w:r w:rsidRPr="00CF6F6A">
        <w:rPr>
          <w:rFonts w:ascii="Times New Roman" w:hAnsi="Times New Roman" w:cs="Times New Roman"/>
          <w:color w:val="000000"/>
          <w:sz w:val="23"/>
          <w:szCs w:val="23"/>
        </w:rPr>
        <w:t xml:space="preserve"> reducing lead exposure around your home/building and the health effects of lead, visit EPA’s website at </w:t>
      </w:r>
      <w:hyperlink r:id="rId6" w:history="1">
        <w:r w:rsidRPr="00CF6F6A">
          <w:rPr>
            <w:rStyle w:val="Hyperlink"/>
            <w:rFonts w:ascii="Times New Roman" w:hAnsi="Times New Roman" w:cs="Times New Roman"/>
            <w:sz w:val="23"/>
            <w:szCs w:val="23"/>
          </w:rPr>
          <w:t>www.epa.gov/lead</w:t>
        </w:r>
      </w:hyperlink>
      <w:r w:rsidRPr="00CF6F6A">
        <w:rPr>
          <w:rFonts w:ascii="Times New Roman" w:hAnsi="Times New Roman" w:cs="Times New Roman"/>
          <w:color w:val="000000"/>
          <w:sz w:val="23"/>
          <w:szCs w:val="23"/>
        </w:rPr>
        <w:t>.</w:t>
      </w:r>
    </w:p>
    <w:p w:rsidR="0088767B" w:rsidRPr="00C8536E" w:rsidRDefault="0088767B" w:rsidP="00772CD5">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88767B">
        <w:rPr>
          <w:rFonts w:ascii="Times New Roman" w:hAnsi="Times New Roman" w:cs="Times New Roman"/>
          <w:color w:val="000000"/>
          <w:sz w:val="23"/>
          <w:szCs w:val="23"/>
        </w:rPr>
        <w:t>I</w:t>
      </w:r>
      <w:r w:rsidRPr="0088767B">
        <w:rPr>
          <w:rFonts w:ascii="Times New Roman" w:hAnsi="Times New Roman" w:cs="Times New Roman"/>
          <w:sz w:val="23"/>
          <w:szCs w:val="23"/>
        </w:rPr>
        <w:t>f you are concerned about exposure, contact your healthcare provider. If you do not have a healthcare provider, please contact the Baltimore County Department of Health at 410.887.3725.</w:t>
      </w:r>
    </w:p>
    <w:sectPr w:rsidR="0088767B" w:rsidRPr="00C85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35EE"/>
    <w:multiLevelType w:val="hybridMultilevel"/>
    <w:tmpl w:val="5916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CA153C"/>
    <w:multiLevelType w:val="hybridMultilevel"/>
    <w:tmpl w:val="9CE230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67B"/>
    <w:rsid w:val="000140B4"/>
    <w:rsid w:val="00017C78"/>
    <w:rsid w:val="00021163"/>
    <w:rsid w:val="00022DFE"/>
    <w:rsid w:val="0003029C"/>
    <w:rsid w:val="000E1198"/>
    <w:rsid w:val="0019263B"/>
    <w:rsid w:val="001C0735"/>
    <w:rsid w:val="00207CD1"/>
    <w:rsid w:val="00285C8F"/>
    <w:rsid w:val="004D659E"/>
    <w:rsid w:val="0056123F"/>
    <w:rsid w:val="00682B63"/>
    <w:rsid w:val="006D3F72"/>
    <w:rsid w:val="006D60B8"/>
    <w:rsid w:val="00782A49"/>
    <w:rsid w:val="007856A4"/>
    <w:rsid w:val="00826C89"/>
    <w:rsid w:val="0088767B"/>
    <w:rsid w:val="00AB00E8"/>
    <w:rsid w:val="00B60DE0"/>
    <w:rsid w:val="00B621F3"/>
    <w:rsid w:val="00D0044A"/>
    <w:rsid w:val="00D47109"/>
    <w:rsid w:val="00DF1697"/>
    <w:rsid w:val="00E228FC"/>
    <w:rsid w:val="00F85FDA"/>
    <w:rsid w:val="00F9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31AB5"/>
  <w15:chartTrackingRefBased/>
  <w15:docId w15:val="{C0E724A6-CA33-43BA-A1EF-49178D27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67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67B"/>
    <w:rPr>
      <w:color w:val="0563C1" w:themeColor="hyperlink"/>
      <w:u w:val="single"/>
    </w:rPr>
  </w:style>
  <w:style w:type="paragraph" w:styleId="ListParagraph">
    <w:name w:val="List Paragraph"/>
    <w:basedOn w:val="Normal"/>
    <w:uiPriority w:val="34"/>
    <w:qFormat/>
    <w:rsid w:val="0088767B"/>
    <w:pPr>
      <w:spacing w:after="160" w:line="259" w:lineRule="auto"/>
      <w:ind w:left="720"/>
      <w:contextualSpacing/>
    </w:pPr>
    <w:rPr>
      <w:rFonts w:eastAsiaTheme="minorHAnsi"/>
      <w:sz w:val="22"/>
      <w:szCs w:val="22"/>
    </w:rPr>
  </w:style>
  <w:style w:type="paragraph" w:customStyle="1" w:styleId="TI">
    <w:name w:val="TI"/>
    <w:basedOn w:val="Normal"/>
    <w:next w:val="Normal"/>
    <w:rsid w:val="0088767B"/>
    <w:pPr>
      <w:spacing w:after="120"/>
      <w:jc w:val="center"/>
    </w:pPr>
    <w:rPr>
      <w:rFonts w:ascii="Times New Roman" w:eastAsia="Times New Roman" w:hAnsi="Times New Roman" w:cs="Times New Roman"/>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lead" TargetMode="External"/><Relationship Id="rId5" Type="http://schemas.openxmlformats.org/officeDocument/2006/relationships/hyperlink" Target="mailto:dglassman2@bc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Glassman, David W.</dc:creator>
  <cp:keywords/>
  <dc:description/>
  <cp:lastModifiedBy>Glassman, David W.</cp:lastModifiedBy>
  <cp:revision>2</cp:revision>
  <dcterms:created xsi:type="dcterms:W3CDTF">2020-01-29T17:45:00Z</dcterms:created>
  <dcterms:modified xsi:type="dcterms:W3CDTF">2020-01-29T17:45:00Z</dcterms:modified>
</cp:coreProperties>
</file>